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C2E6F1B" w:rsidR="00C351BA" w:rsidRPr="000A7EEF" w:rsidRDefault="00176FAD" w:rsidP="00C351BA">
      <w:pPr>
        <w:pBdr>
          <w:bottom w:val="single" w:sz="12" w:space="1" w:color="auto"/>
        </w:pBdr>
        <w:rPr>
          <w:rFonts w:ascii="Verdana" w:hAnsi="Verdana" w:cs="Arial"/>
          <w:b/>
          <w:bCs/>
          <w:sz w:val="52"/>
          <w:szCs w:val="52"/>
        </w:rPr>
      </w:pPr>
      <w:r>
        <w:rPr>
          <w:rFonts w:ascii="Verdana" w:hAnsi="Verdana" w:cs="Arial"/>
          <w:b/>
          <w:bCs/>
          <w:sz w:val="52"/>
          <w:szCs w:val="52"/>
        </w:rPr>
        <w:t>Shepherd’s Pie with Irish Cheddar Mashed Potatoes</w:t>
      </w:r>
    </w:p>
    <w:p w14:paraId="291D2754" w14:textId="52296812" w:rsidR="002B6280" w:rsidRPr="000A7EEF" w:rsidRDefault="00A736D0" w:rsidP="00C351BA">
      <w:pPr>
        <w:rPr>
          <w:rFonts w:ascii="Verdana" w:hAnsi="Verdana" w:cs="Arial"/>
          <w:b/>
          <w:bCs/>
          <w:sz w:val="24"/>
          <w:szCs w:val="24"/>
        </w:rPr>
      </w:pPr>
      <w:r>
        <w:rPr>
          <w:noProof/>
        </w:rPr>
        <w:drawing>
          <wp:inline distT="0" distB="0" distL="0" distR="0" wp14:anchorId="281C8D89" wp14:editId="70CEE8A1">
            <wp:extent cx="5095875" cy="41514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11837" cy="4164429"/>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19FAFE24"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176FAD">
        <w:rPr>
          <w:rFonts w:ascii="Verdana" w:hAnsi="Verdana" w:cs="Arial"/>
          <w:sz w:val="24"/>
          <w:szCs w:val="24"/>
        </w:rPr>
        <w:t xml:space="preserve">Ground </w:t>
      </w:r>
      <w:r w:rsidR="00A53669">
        <w:rPr>
          <w:rFonts w:ascii="Verdana" w:hAnsi="Verdana" w:cs="Arial"/>
          <w:sz w:val="24"/>
          <w:szCs w:val="24"/>
        </w:rPr>
        <w:t>l</w:t>
      </w:r>
      <w:r w:rsidR="00176FAD">
        <w:rPr>
          <w:rFonts w:ascii="Verdana" w:hAnsi="Verdana" w:cs="Arial"/>
          <w:sz w:val="24"/>
          <w:szCs w:val="24"/>
        </w:rPr>
        <w:t>amb and aromatic vegetables, slow simmered in a rich brown gravy, topped with silky smooth mashed potatoes flavored with aged Irish cheddar and chives.</w:t>
      </w:r>
    </w:p>
    <w:p w14:paraId="1D45B4FE" w14:textId="2AFEB7C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76FAD">
        <w:rPr>
          <w:rFonts w:ascii="Verdana" w:hAnsi="Verdana" w:cs="Arial"/>
          <w:sz w:val="24"/>
          <w:szCs w:val="24"/>
        </w:rPr>
        <w:t>8</w:t>
      </w:r>
    </w:p>
    <w:p w14:paraId="55380477" w14:textId="5E14F703"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176FAD">
        <w:rPr>
          <w:rFonts w:ascii="Verdana" w:hAnsi="Verdana" w:cs="Arial"/>
          <w:sz w:val="24"/>
          <w:szCs w:val="24"/>
        </w:rPr>
        <w:t>15</w:t>
      </w:r>
      <w:r w:rsidR="00150E87">
        <w:rPr>
          <w:rFonts w:ascii="Verdana" w:hAnsi="Verdana" w:cs="Arial"/>
          <w:sz w:val="24"/>
          <w:szCs w:val="24"/>
        </w:rPr>
        <w:t xml:space="preserve"> minutes</w:t>
      </w:r>
    </w:p>
    <w:p w14:paraId="61101AFA" w14:textId="424E40EB"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D3460B">
        <w:rPr>
          <w:rFonts w:ascii="Verdana" w:hAnsi="Verdana" w:cs="Arial"/>
          <w:sz w:val="24"/>
          <w:szCs w:val="24"/>
        </w:rPr>
        <w:t>45</w:t>
      </w:r>
      <w:r w:rsidR="00521EEF" w:rsidRPr="000A7EEF">
        <w:rPr>
          <w:rFonts w:ascii="Verdana" w:hAnsi="Verdana" w:cs="Arial"/>
          <w:sz w:val="24"/>
          <w:szCs w:val="24"/>
        </w:rPr>
        <w:t xml:space="preserve"> minutes</w:t>
      </w:r>
    </w:p>
    <w:p w14:paraId="41E7C92E" w14:textId="334DD662"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D3460B">
        <w:rPr>
          <w:rFonts w:ascii="Verdana" w:hAnsi="Verdana" w:cs="Arial"/>
          <w:sz w:val="24"/>
          <w:szCs w:val="24"/>
        </w:rPr>
        <w:t xml:space="preserve">60 </w:t>
      </w:r>
      <w:r w:rsidR="00521EEF" w:rsidRPr="000A7EEF">
        <w:rPr>
          <w:rFonts w:ascii="Verdana" w:hAnsi="Verdana" w:cs="Arial"/>
          <w:sz w:val="24"/>
          <w:szCs w:val="24"/>
        </w:rPr>
        <w:t>minutes</w:t>
      </w:r>
    </w:p>
    <w:p w14:paraId="6D79E12D" w14:textId="1CB6C2D5"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D3460B">
        <w:rPr>
          <w:rFonts w:ascii="Verdana" w:hAnsi="Verdana" w:cs="Arial"/>
          <w:sz w:val="24"/>
          <w:szCs w:val="24"/>
        </w:rPr>
        <w:t>Yellow</w:t>
      </w:r>
      <w:r w:rsidR="00700E71">
        <w:rPr>
          <w:rFonts w:ascii="Verdana" w:hAnsi="Verdana" w:cs="Arial"/>
          <w:sz w:val="24"/>
          <w:szCs w:val="24"/>
        </w:rPr>
        <w:t xml:space="preserve"> Potatoes</w:t>
      </w:r>
      <w:r w:rsidR="00176FAD">
        <w:rPr>
          <w:rFonts w:ascii="Verdana" w:hAnsi="Verdana" w:cs="Arial"/>
          <w:sz w:val="24"/>
          <w:szCs w:val="24"/>
        </w:rPr>
        <w:t>, Dehydrated Potato Flakes, or Frozen/Refrigerated Mashed Potatoes</w:t>
      </w:r>
    </w:p>
    <w:p w14:paraId="0E1F5502" w14:textId="0EC651D4" w:rsidR="00994FE0" w:rsidRPr="00150E87" w:rsidRDefault="00D33354"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76FAD">
        <w:rPr>
          <w:rFonts w:ascii="Verdana" w:hAnsi="Verdana" w:cs="Arial"/>
          <w:sz w:val="24"/>
          <w:szCs w:val="24"/>
        </w:rPr>
        <w:t>Entrée, Lunch, Dinner</w:t>
      </w:r>
    </w:p>
    <w:p w14:paraId="22F90DC6" w14:textId="1F70A538" w:rsidR="008C78E7" w:rsidRDefault="008C78E7" w:rsidP="00CF61F1">
      <w:pPr>
        <w:rPr>
          <w:rFonts w:ascii="Verdana" w:hAnsi="Verdana" w:cs="Arial"/>
          <w:b/>
          <w:bCs/>
          <w:sz w:val="24"/>
          <w:szCs w:val="24"/>
          <w:u w:val="single"/>
        </w:rPr>
      </w:pPr>
    </w:p>
    <w:p w14:paraId="3F7F066C" w14:textId="77777777" w:rsidR="00D3460B" w:rsidRDefault="00D3460B"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13E568DD"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176FAD">
        <w:rPr>
          <w:rFonts w:ascii="Verdana" w:hAnsi="Verdana" w:cs="Arial"/>
          <w:i/>
          <w:iCs/>
          <w:sz w:val="24"/>
          <w:szCs w:val="24"/>
        </w:rPr>
        <w:t>Lamb Filling:</w:t>
      </w:r>
    </w:p>
    <w:p w14:paraId="24075A62" w14:textId="69E7DE06" w:rsidR="00FC68E9" w:rsidRDefault="00176FAD" w:rsidP="009518AE">
      <w:pPr>
        <w:pStyle w:val="ListParagraph"/>
        <w:numPr>
          <w:ilvl w:val="0"/>
          <w:numId w:val="11"/>
        </w:numPr>
        <w:rPr>
          <w:rFonts w:ascii="Verdana" w:hAnsi="Verdana" w:cs="Arial"/>
          <w:sz w:val="24"/>
          <w:szCs w:val="24"/>
        </w:rPr>
      </w:pPr>
      <w:r>
        <w:rPr>
          <w:rFonts w:ascii="Verdana" w:hAnsi="Verdana" w:cs="Arial"/>
          <w:sz w:val="24"/>
          <w:szCs w:val="24"/>
        </w:rPr>
        <w:t xml:space="preserve">1 </w:t>
      </w:r>
      <w:r w:rsidR="00363EAC">
        <w:rPr>
          <w:rFonts w:ascii="Verdana" w:hAnsi="Verdana" w:cs="Arial"/>
          <w:sz w:val="24"/>
          <w:szCs w:val="24"/>
        </w:rPr>
        <w:t>lb.</w:t>
      </w:r>
      <w:r>
        <w:rPr>
          <w:rFonts w:ascii="Verdana" w:hAnsi="Verdana" w:cs="Arial"/>
          <w:sz w:val="24"/>
          <w:szCs w:val="24"/>
        </w:rPr>
        <w:t xml:space="preserve"> (454g)</w:t>
      </w:r>
      <w:r>
        <w:rPr>
          <w:rFonts w:ascii="Verdana" w:hAnsi="Verdana" w:cs="Arial"/>
          <w:sz w:val="24"/>
          <w:szCs w:val="24"/>
        </w:rPr>
        <w:tab/>
      </w:r>
      <w:r>
        <w:rPr>
          <w:rFonts w:ascii="Verdana" w:hAnsi="Verdana" w:cs="Arial"/>
          <w:sz w:val="24"/>
          <w:szCs w:val="24"/>
        </w:rPr>
        <w:tab/>
        <w:t>Ground Lamb</w:t>
      </w:r>
    </w:p>
    <w:p w14:paraId="7A0CD62A" w14:textId="4014072A" w:rsidR="00176FAD" w:rsidRDefault="00100FCC" w:rsidP="009518AE">
      <w:pPr>
        <w:pStyle w:val="ListParagraph"/>
        <w:numPr>
          <w:ilvl w:val="0"/>
          <w:numId w:val="11"/>
        </w:numPr>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Yellow Onion, chopped ¼ inch</w:t>
      </w:r>
    </w:p>
    <w:p w14:paraId="6DB4D582" w14:textId="16439602" w:rsidR="00100FCC" w:rsidRDefault="00100FCC" w:rsidP="009518AE">
      <w:pPr>
        <w:pStyle w:val="ListParagraph"/>
        <w:numPr>
          <w:ilvl w:val="0"/>
          <w:numId w:val="11"/>
        </w:numPr>
        <w:rPr>
          <w:rFonts w:ascii="Verdana" w:hAnsi="Verdana" w:cs="Arial"/>
          <w:sz w:val="24"/>
          <w:szCs w:val="24"/>
        </w:rPr>
      </w:pPr>
      <w:r>
        <w:rPr>
          <w:rFonts w:ascii="Verdana" w:hAnsi="Verdana" w:cs="Arial"/>
          <w:sz w:val="24"/>
          <w:szCs w:val="24"/>
        </w:rPr>
        <w:t>¼ cup (40g)</w:t>
      </w:r>
      <w:r>
        <w:rPr>
          <w:rFonts w:ascii="Verdana" w:hAnsi="Verdana" w:cs="Arial"/>
          <w:sz w:val="24"/>
          <w:szCs w:val="24"/>
        </w:rPr>
        <w:tab/>
      </w:r>
      <w:r>
        <w:rPr>
          <w:rFonts w:ascii="Verdana" w:hAnsi="Verdana" w:cs="Arial"/>
          <w:sz w:val="24"/>
          <w:szCs w:val="24"/>
        </w:rPr>
        <w:tab/>
        <w:t>Carrots, chopped ¼ inch</w:t>
      </w:r>
    </w:p>
    <w:p w14:paraId="39DE8AB7" w14:textId="5F747222" w:rsidR="00100FCC" w:rsidRDefault="00100FCC" w:rsidP="009518AE">
      <w:pPr>
        <w:pStyle w:val="ListParagraph"/>
        <w:numPr>
          <w:ilvl w:val="0"/>
          <w:numId w:val="11"/>
        </w:numPr>
        <w:rPr>
          <w:rFonts w:ascii="Verdana" w:hAnsi="Verdana" w:cs="Arial"/>
          <w:sz w:val="24"/>
          <w:szCs w:val="24"/>
        </w:rPr>
      </w:pPr>
      <w:r>
        <w:rPr>
          <w:rFonts w:ascii="Verdana" w:hAnsi="Verdana" w:cs="Arial"/>
          <w:sz w:val="24"/>
          <w:szCs w:val="24"/>
        </w:rPr>
        <w:t>¼ cup (40g)</w:t>
      </w:r>
      <w:r>
        <w:rPr>
          <w:rFonts w:ascii="Verdana" w:hAnsi="Verdana" w:cs="Arial"/>
          <w:sz w:val="24"/>
          <w:szCs w:val="24"/>
        </w:rPr>
        <w:tab/>
      </w:r>
      <w:r>
        <w:rPr>
          <w:rFonts w:ascii="Verdana" w:hAnsi="Verdana" w:cs="Arial"/>
          <w:sz w:val="24"/>
          <w:szCs w:val="24"/>
        </w:rPr>
        <w:tab/>
        <w:t>Celery, chopped ¼ inch</w:t>
      </w:r>
    </w:p>
    <w:p w14:paraId="114B5CCB" w14:textId="554D5CB2" w:rsidR="00100FCC" w:rsidRDefault="00100FCC" w:rsidP="009518AE">
      <w:pPr>
        <w:pStyle w:val="ListParagraph"/>
        <w:numPr>
          <w:ilvl w:val="0"/>
          <w:numId w:val="11"/>
        </w:numPr>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Yellow Corn Kernels, Frozen</w:t>
      </w:r>
    </w:p>
    <w:p w14:paraId="42620462" w14:textId="2ED4D98B"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Green Peas</w:t>
      </w:r>
    </w:p>
    <w:p w14:paraId="36AA7B2B" w14:textId="463EB274" w:rsidR="005411D6" w:rsidRDefault="005411D6" w:rsidP="00100FCC">
      <w:pPr>
        <w:pStyle w:val="ListParagraph"/>
        <w:numPr>
          <w:ilvl w:val="0"/>
          <w:numId w:val="11"/>
        </w:numPr>
        <w:rPr>
          <w:rFonts w:ascii="Verdana" w:hAnsi="Verdana" w:cs="Arial"/>
          <w:sz w:val="24"/>
          <w:szCs w:val="24"/>
        </w:rPr>
      </w:pPr>
      <w:r>
        <w:rPr>
          <w:rFonts w:ascii="Verdana" w:hAnsi="Verdana" w:cs="Arial"/>
          <w:sz w:val="24"/>
          <w:szCs w:val="24"/>
        </w:rPr>
        <w:t>½ tablespoon (3g)</w:t>
      </w:r>
      <w:r>
        <w:rPr>
          <w:rFonts w:ascii="Verdana" w:hAnsi="Verdana" w:cs="Arial"/>
          <w:sz w:val="24"/>
          <w:szCs w:val="24"/>
        </w:rPr>
        <w:tab/>
        <w:t>Kosher Salt</w:t>
      </w:r>
    </w:p>
    <w:p w14:paraId="6E50D6C4" w14:textId="68247615" w:rsidR="005411D6" w:rsidRDefault="005411D6" w:rsidP="00100FCC">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Freshly Ground Black Pepper</w:t>
      </w:r>
    </w:p>
    <w:p w14:paraId="3DB1D7D4" w14:textId="7796624B" w:rsidR="00100FCC" w:rsidRDefault="00100FCC" w:rsidP="00100FCC">
      <w:pPr>
        <w:rPr>
          <w:rFonts w:ascii="Verdana" w:hAnsi="Verdana" w:cs="Arial"/>
          <w:sz w:val="24"/>
          <w:szCs w:val="24"/>
        </w:rPr>
      </w:pPr>
      <w:r>
        <w:rPr>
          <w:rFonts w:ascii="Verdana" w:hAnsi="Verdana" w:cs="Arial"/>
          <w:sz w:val="24"/>
          <w:szCs w:val="24"/>
        </w:rPr>
        <w:t>For the Brown Gravy:</w:t>
      </w:r>
    </w:p>
    <w:p w14:paraId="5F45BD5F" w14:textId="4E89D180"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2 tablespoons (30g)</w:t>
      </w:r>
      <w:r>
        <w:rPr>
          <w:rFonts w:ascii="Verdana" w:hAnsi="Verdana" w:cs="Arial"/>
          <w:sz w:val="24"/>
          <w:szCs w:val="24"/>
        </w:rPr>
        <w:tab/>
        <w:t>Unsalted Butter</w:t>
      </w:r>
    </w:p>
    <w:p w14:paraId="1836F7F7" w14:textId="7C5CA10D"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3 tablespoons (40g)</w:t>
      </w:r>
      <w:r>
        <w:rPr>
          <w:rFonts w:ascii="Verdana" w:hAnsi="Verdana" w:cs="Arial"/>
          <w:sz w:val="24"/>
          <w:szCs w:val="24"/>
        </w:rPr>
        <w:tab/>
        <w:t>All Purpose Flour</w:t>
      </w:r>
    </w:p>
    <w:p w14:paraId="089B7313" w14:textId="752D17C2"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2 tablespoons (30g)</w:t>
      </w:r>
      <w:r>
        <w:rPr>
          <w:rFonts w:ascii="Verdana" w:hAnsi="Verdana" w:cs="Arial"/>
          <w:sz w:val="24"/>
          <w:szCs w:val="24"/>
        </w:rPr>
        <w:tab/>
        <w:t>Tomato Paste</w:t>
      </w:r>
    </w:p>
    <w:p w14:paraId="5DF56F23" w14:textId="155765AF" w:rsidR="00100FCC" w:rsidRPr="00100FCC" w:rsidRDefault="00100FCC" w:rsidP="00100FCC">
      <w:pPr>
        <w:pStyle w:val="ListParagraph"/>
        <w:numPr>
          <w:ilvl w:val="0"/>
          <w:numId w:val="11"/>
        </w:numPr>
        <w:rPr>
          <w:rFonts w:ascii="Verdana" w:hAnsi="Verdana" w:cs="Arial"/>
          <w:sz w:val="24"/>
          <w:szCs w:val="24"/>
        </w:rPr>
      </w:pPr>
      <w:r w:rsidRPr="00100FCC">
        <w:rPr>
          <w:rFonts w:ascii="Verdana" w:hAnsi="Verdana" w:cs="Arial"/>
          <w:sz w:val="24"/>
          <w:szCs w:val="24"/>
        </w:rPr>
        <w:t>½ cup (120ml)</w:t>
      </w:r>
      <w:r w:rsidRPr="00100FCC">
        <w:rPr>
          <w:rFonts w:ascii="Verdana" w:hAnsi="Verdana" w:cs="Arial"/>
          <w:sz w:val="24"/>
          <w:szCs w:val="24"/>
        </w:rPr>
        <w:tab/>
      </w:r>
      <w:r w:rsidRPr="00100FCC">
        <w:rPr>
          <w:rFonts w:ascii="Verdana" w:hAnsi="Verdana" w:cs="Arial"/>
          <w:sz w:val="24"/>
          <w:szCs w:val="24"/>
        </w:rPr>
        <w:tab/>
        <w:t>Dry Red Wine</w:t>
      </w:r>
    </w:p>
    <w:p w14:paraId="543E40DC" w14:textId="3C33CDBA"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2 cups (480ml)</w:t>
      </w:r>
      <w:r>
        <w:rPr>
          <w:rFonts w:ascii="Verdana" w:hAnsi="Verdana" w:cs="Arial"/>
          <w:sz w:val="24"/>
          <w:szCs w:val="24"/>
        </w:rPr>
        <w:tab/>
      </w:r>
      <w:r>
        <w:rPr>
          <w:rFonts w:ascii="Verdana" w:hAnsi="Verdana" w:cs="Arial"/>
          <w:sz w:val="24"/>
          <w:szCs w:val="24"/>
        </w:rPr>
        <w:tab/>
        <w:t>Beef Stock or Beef Broth</w:t>
      </w:r>
    </w:p>
    <w:p w14:paraId="2A683F99" w14:textId="2D312DC1"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¼ teaspoon (~1g)</w:t>
      </w:r>
      <w:r>
        <w:rPr>
          <w:rFonts w:ascii="Verdana" w:hAnsi="Verdana" w:cs="Arial"/>
          <w:sz w:val="24"/>
          <w:szCs w:val="24"/>
        </w:rPr>
        <w:tab/>
        <w:t>Dried Thyme</w:t>
      </w:r>
    </w:p>
    <w:p w14:paraId="52B51A02" w14:textId="12F77BC7"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Dried Marjoram (optional)</w:t>
      </w:r>
    </w:p>
    <w:p w14:paraId="3B543D50" w14:textId="11154FA9" w:rsidR="00100FCC" w:rsidRDefault="00100FCC" w:rsidP="00100FCC">
      <w:pPr>
        <w:pStyle w:val="ListParagraph"/>
        <w:numPr>
          <w:ilvl w:val="0"/>
          <w:numId w:val="1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Bay Leaf</w:t>
      </w:r>
    </w:p>
    <w:p w14:paraId="799DC302" w14:textId="58B1AA88" w:rsidR="00AF2872" w:rsidRPr="00AF2872" w:rsidRDefault="00AF2872" w:rsidP="00AF2872">
      <w:pPr>
        <w:ind w:left="360"/>
        <w:rPr>
          <w:rFonts w:ascii="Verdana" w:hAnsi="Verdana" w:cs="Arial"/>
          <w:sz w:val="24"/>
          <w:szCs w:val="24"/>
        </w:rPr>
      </w:pPr>
      <w:r w:rsidRPr="00AF2872">
        <w:rPr>
          <w:rFonts w:ascii="Verdana" w:hAnsi="Verdana" w:cs="Arial"/>
          <w:sz w:val="24"/>
          <w:szCs w:val="24"/>
        </w:rPr>
        <w:t>*</w:t>
      </w:r>
      <w:r>
        <w:rPr>
          <w:rFonts w:ascii="Verdana" w:hAnsi="Verdana" w:cs="Arial"/>
          <w:sz w:val="24"/>
          <w:szCs w:val="24"/>
        </w:rPr>
        <w:t xml:space="preserve"> </w:t>
      </w:r>
      <w:r w:rsidR="003F74B0">
        <w:rPr>
          <w:rFonts w:ascii="Verdana" w:hAnsi="Verdana" w:cs="Arial"/>
          <w:sz w:val="24"/>
          <w:szCs w:val="24"/>
        </w:rPr>
        <w:t>Pre-purchased brown gravy can also be substituted</w:t>
      </w:r>
    </w:p>
    <w:p w14:paraId="1147DEB9" w14:textId="4AD440FD" w:rsidR="00AF2872" w:rsidRDefault="00AF2872" w:rsidP="00AF2872">
      <w:pPr>
        <w:rPr>
          <w:rFonts w:ascii="Verdana" w:hAnsi="Verdana" w:cs="Arial"/>
          <w:sz w:val="24"/>
          <w:szCs w:val="24"/>
        </w:rPr>
      </w:pPr>
      <w:r>
        <w:rPr>
          <w:rFonts w:ascii="Verdana" w:hAnsi="Verdana" w:cs="Arial"/>
          <w:sz w:val="24"/>
          <w:szCs w:val="24"/>
        </w:rPr>
        <w:t>For the Irish Cheddar Mashed Potatoes:</w:t>
      </w:r>
    </w:p>
    <w:p w14:paraId="4BCE1668" w14:textId="43D2083F" w:rsidR="00AF2872" w:rsidRDefault="00AF2872" w:rsidP="00AF2872">
      <w:pPr>
        <w:pStyle w:val="ListParagraph"/>
        <w:numPr>
          <w:ilvl w:val="0"/>
          <w:numId w:val="11"/>
        </w:numPr>
        <w:rPr>
          <w:rFonts w:ascii="Verdana" w:hAnsi="Verdana" w:cs="Arial"/>
          <w:sz w:val="24"/>
          <w:szCs w:val="24"/>
        </w:rPr>
      </w:pPr>
      <w:r>
        <w:rPr>
          <w:rFonts w:ascii="Verdana" w:hAnsi="Verdana" w:cs="Arial"/>
          <w:sz w:val="24"/>
          <w:szCs w:val="24"/>
        </w:rPr>
        <w:t>3 cups (185g)</w:t>
      </w:r>
      <w:r>
        <w:rPr>
          <w:rFonts w:ascii="Verdana" w:hAnsi="Verdana" w:cs="Arial"/>
          <w:sz w:val="24"/>
          <w:szCs w:val="24"/>
        </w:rPr>
        <w:tab/>
      </w:r>
      <w:r>
        <w:rPr>
          <w:rFonts w:ascii="Verdana" w:hAnsi="Verdana" w:cs="Arial"/>
          <w:sz w:val="24"/>
          <w:szCs w:val="24"/>
        </w:rPr>
        <w:tab/>
        <w:t>Potato Flakes</w:t>
      </w:r>
    </w:p>
    <w:p w14:paraId="6B9327C9" w14:textId="32E813F3" w:rsidR="00AF2872" w:rsidRDefault="00AF2872" w:rsidP="00AF2872">
      <w:pPr>
        <w:pStyle w:val="ListParagraph"/>
        <w:numPr>
          <w:ilvl w:val="0"/>
          <w:numId w:val="11"/>
        </w:numPr>
        <w:rPr>
          <w:rFonts w:ascii="Verdana" w:hAnsi="Verdana" w:cs="Arial"/>
          <w:sz w:val="24"/>
          <w:szCs w:val="24"/>
        </w:rPr>
      </w:pPr>
      <w:r>
        <w:rPr>
          <w:rFonts w:ascii="Verdana" w:hAnsi="Verdana" w:cs="Arial"/>
          <w:sz w:val="24"/>
          <w:szCs w:val="24"/>
        </w:rPr>
        <w:t>2-1/2 cups (600ml)</w:t>
      </w:r>
      <w:r>
        <w:rPr>
          <w:rFonts w:ascii="Verdana" w:hAnsi="Verdana" w:cs="Arial"/>
          <w:sz w:val="24"/>
          <w:szCs w:val="24"/>
        </w:rPr>
        <w:tab/>
        <w:t>Water</w:t>
      </w:r>
    </w:p>
    <w:p w14:paraId="0C522460" w14:textId="7BE2ECBF" w:rsidR="003F74B0" w:rsidRDefault="003F74B0" w:rsidP="00AF2872">
      <w:pPr>
        <w:pStyle w:val="ListParagraph"/>
        <w:numPr>
          <w:ilvl w:val="0"/>
          <w:numId w:val="11"/>
        </w:numPr>
        <w:rPr>
          <w:rFonts w:ascii="Verdana" w:hAnsi="Verdana" w:cs="Arial"/>
          <w:sz w:val="24"/>
          <w:szCs w:val="24"/>
        </w:rPr>
      </w:pPr>
      <w:r>
        <w:rPr>
          <w:rFonts w:ascii="Verdana" w:hAnsi="Verdana" w:cs="Arial"/>
          <w:sz w:val="24"/>
          <w:szCs w:val="24"/>
        </w:rPr>
        <w:t>¼ cup (56.5g)</w:t>
      </w:r>
      <w:r>
        <w:rPr>
          <w:rFonts w:ascii="Verdana" w:hAnsi="Verdana" w:cs="Arial"/>
          <w:sz w:val="24"/>
          <w:szCs w:val="24"/>
        </w:rPr>
        <w:tab/>
      </w:r>
      <w:r>
        <w:rPr>
          <w:rFonts w:ascii="Verdana" w:hAnsi="Verdana" w:cs="Arial"/>
          <w:sz w:val="24"/>
          <w:szCs w:val="24"/>
        </w:rPr>
        <w:tab/>
        <w:t>Unsalted Butter</w:t>
      </w:r>
    </w:p>
    <w:p w14:paraId="4D9DD3C5" w14:textId="05B2A928" w:rsidR="00AF2872" w:rsidRDefault="00AF2872" w:rsidP="00AF2872">
      <w:pPr>
        <w:pStyle w:val="ListParagraph"/>
        <w:numPr>
          <w:ilvl w:val="0"/>
          <w:numId w:val="11"/>
        </w:numPr>
        <w:rPr>
          <w:rFonts w:ascii="Verdana" w:hAnsi="Verdana" w:cs="Arial"/>
          <w:sz w:val="24"/>
          <w:szCs w:val="24"/>
        </w:rPr>
      </w:pPr>
      <w:r>
        <w:rPr>
          <w:rFonts w:ascii="Verdana" w:hAnsi="Verdana" w:cs="Arial"/>
          <w:sz w:val="24"/>
          <w:szCs w:val="24"/>
        </w:rPr>
        <w:t>1-1/2 cups (360g)</w:t>
      </w:r>
      <w:r>
        <w:rPr>
          <w:rFonts w:ascii="Verdana" w:hAnsi="Verdana" w:cs="Arial"/>
          <w:sz w:val="24"/>
          <w:szCs w:val="24"/>
        </w:rPr>
        <w:tab/>
        <w:t>Whole Milk</w:t>
      </w:r>
    </w:p>
    <w:p w14:paraId="32101DFA" w14:textId="66B0DD0E" w:rsidR="00AF2872" w:rsidRDefault="00AF2872" w:rsidP="00AF2872">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Kosher Salt</w:t>
      </w:r>
    </w:p>
    <w:p w14:paraId="2A1D5EFE" w14:textId="526E9B40" w:rsidR="00AF2872" w:rsidRDefault="003F74B0" w:rsidP="00AF2872">
      <w:pPr>
        <w:pStyle w:val="ListParagraph"/>
        <w:numPr>
          <w:ilvl w:val="0"/>
          <w:numId w:val="11"/>
        </w:numPr>
        <w:rPr>
          <w:rFonts w:ascii="Verdana" w:hAnsi="Verdana" w:cs="Arial"/>
          <w:sz w:val="24"/>
          <w:szCs w:val="24"/>
        </w:rPr>
      </w:pPr>
      <w:r>
        <w:rPr>
          <w:rFonts w:ascii="Verdana" w:hAnsi="Verdana" w:cs="Arial"/>
          <w:sz w:val="24"/>
          <w:szCs w:val="24"/>
        </w:rPr>
        <w:t>¾ cup (62.5g)</w:t>
      </w:r>
      <w:r>
        <w:rPr>
          <w:rFonts w:ascii="Verdana" w:hAnsi="Verdana" w:cs="Arial"/>
          <w:sz w:val="24"/>
          <w:szCs w:val="24"/>
        </w:rPr>
        <w:tab/>
      </w:r>
      <w:r>
        <w:rPr>
          <w:rFonts w:ascii="Verdana" w:hAnsi="Verdana" w:cs="Arial"/>
          <w:sz w:val="24"/>
          <w:szCs w:val="24"/>
        </w:rPr>
        <w:tab/>
        <w:t>Shredded Irish Cheddar (Aged White Cheddar can be subbed)</w:t>
      </w:r>
    </w:p>
    <w:p w14:paraId="0B6FAA06" w14:textId="33B1CCD2" w:rsidR="003F74B0" w:rsidRDefault="003F74B0" w:rsidP="003F74B0">
      <w:pPr>
        <w:rPr>
          <w:rFonts w:ascii="Verdana" w:hAnsi="Verdana" w:cs="Arial"/>
          <w:sz w:val="24"/>
          <w:szCs w:val="24"/>
        </w:rPr>
      </w:pPr>
      <w:r>
        <w:rPr>
          <w:rFonts w:ascii="Verdana" w:hAnsi="Verdana" w:cs="Arial"/>
          <w:sz w:val="24"/>
          <w:szCs w:val="24"/>
        </w:rPr>
        <w:t>Garnish:</w:t>
      </w:r>
    </w:p>
    <w:p w14:paraId="470B6B48" w14:textId="54B07BA4" w:rsidR="003F74B0" w:rsidRDefault="003F74B0" w:rsidP="003F74B0">
      <w:pPr>
        <w:pStyle w:val="ListParagraph"/>
        <w:numPr>
          <w:ilvl w:val="0"/>
          <w:numId w:val="11"/>
        </w:numPr>
        <w:rPr>
          <w:rFonts w:ascii="Verdana" w:hAnsi="Verdana" w:cs="Arial"/>
          <w:sz w:val="24"/>
          <w:szCs w:val="24"/>
        </w:rPr>
      </w:pPr>
      <w:r>
        <w:rPr>
          <w:rFonts w:ascii="Verdana" w:hAnsi="Verdana" w:cs="Arial"/>
          <w:sz w:val="24"/>
          <w:szCs w:val="24"/>
        </w:rPr>
        <w:t>¼ cup (2g)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Chives, finely chopped</w:t>
      </w:r>
    </w:p>
    <w:p w14:paraId="11843898" w14:textId="06E1F8C6" w:rsidR="003F74B0" w:rsidRDefault="003F74B0" w:rsidP="003F74B0">
      <w:pPr>
        <w:rPr>
          <w:rFonts w:ascii="Verdana" w:hAnsi="Verdana" w:cs="Arial"/>
          <w:sz w:val="24"/>
          <w:szCs w:val="24"/>
        </w:rPr>
      </w:pPr>
    </w:p>
    <w:p w14:paraId="26118259" w14:textId="77777777" w:rsidR="003F74B0" w:rsidRPr="003F74B0" w:rsidRDefault="003F74B0" w:rsidP="003F74B0">
      <w:pPr>
        <w:rPr>
          <w:rFonts w:ascii="Verdana" w:hAnsi="Verdana" w:cs="Arial"/>
          <w:sz w:val="24"/>
          <w:szCs w:val="24"/>
        </w:rPr>
      </w:pPr>
    </w:p>
    <w:p w14:paraId="3688E873" w14:textId="77777777" w:rsidR="00100FCC" w:rsidRPr="00100FCC" w:rsidRDefault="00100FCC" w:rsidP="00100FCC">
      <w:pPr>
        <w:pStyle w:val="ListParagraph"/>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lastRenderedPageBreak/>
        <w:t>Preparation</w:t>
      </w:r>
    </w:p>
    <w:p w14:paraId="08F12EEF"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In a large nonstick skillet over high heat, brown the ground lamb. Once the lamb is nicely browned, remove the lamb and drain off all but 1 tablespoon of the rendered fat in the pan. Set the lamb aside while the vegetables are sauteing.</w:t>
      </w:r>
    </w:p>
    <w:p w14:paraId="27A23D73"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Sauté the onions, carrots, and celery in the tablespoon of reserved lamb fat. The onions should be translucent after about 2-3 minutes of cooking. Turn off the heat and add the corn and peas along with the cooked ground lamb. Season with salt and pepper. Set this mixture to the side while the gravy is being made.</w:t>
      </w:r>
    </w:p>
    <w:p w14:paraId="161C2837"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In a medium saucepan, heat the butter over medium-high heat. Once the butter is melted add the flour and cook for about 3-4 minutes, stirring constantly until the butter and the flour mixture have turned a nutty brown color. Add the tomato paste and sit until combined. Whisk in the red wine and then the beef stock. Reduce the heat to low and add the thyme, bay leaf, and marjoram if using. Simmer the sauce for about 20 minutes.  Discard the bay leaf and strain the sauce through a fine-mesh strainer to eliminate any lumps. Set aside until ready to assemble the pie.</w:t>
      </w:r>
    </w:p>
    <w:p w14:paraId="513F8BBD"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To make the mashed potatoes, place the potato flakes into a large bowl. Heat the water to a boil, remove from the heat and stir in the butter, milk, and salt.  Pour the hot liquid over the potato flakes and stir to combine. Allow to rest for 1 minute before stirring again gently.  Gently stir in the cheese. The dish is now ready to be assembled.</w:t>
      </w:r>
    </w:p>
    <w:p w14:paraId="0DE0AFA0"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Place the ground lamb/vegetable mixture into an oven-safe dish.  Stir in the gravy and top with the mashed potatoes. The potatoes can just be simply spooned on top, but for a beautiful presentation consider a pastry bag with a star pastry tip to pipe a decorative pattern around the dish.</w:t>
      </w:r>
    </w:p>
    <w:p w14:paraId="7FBE380E"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Place the pie under the broiler for 2-3 minutes or until the top of the potatoes are golden brown.</w:t>
      </w:r>
    </w:p>
    <w:p w14:paraId="3F79745C" w14:textId="77777777" w:rsidR="00684959" w:rsidRPr="00684959" w:rsidRDefault="00684959" w:rsidP="00684959">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684959">
        <w:rPr>
          <w:rFonts w:ascii="Verdana" w:eastAsia="Times New Roman" w:hAnsi="Verdana" w:cs="Helvetica"/>
          <w:color w:val="000000" w:themeColor="text1"/>
          <w:sz w:val="24"/>
          <w:szCs w:val="24"/>
        </w:rPr>
        <w:t>Remove from the oven and allow the pie to rest for 3-5 minutes. Sprinkle the top of the mashed potatoes with the chopped chives and serve immediately.</w:t>
      </w:r>
    </w:p>
    <w:p w14:paraId="13E6310B" w14:textId="564C9117" w:rsidR="0035495A" w:rsidRDefault="0035495A" w:rsidP="0035495A">
      <w:pPr>
        <w:spacing w:before="100" w:beforeAutospacing="1" w:after="100" w:afterAutospacing="1" w:line="240" w:lineRule="auto"/>
        <w:rPr>
          <w:rFonts w:ascii="Verdana" w:eastAsia="Times New Roman" w:hAnsi="Verdana" w:cs="Helvetica"/>
          <w:color w:val="000000" w:themeColor="text1"/>
          <w:sz w:val="24"/>
          <w:szCs w:val="24"/>
        </w:rPr>
      </w:pPr>
    </w:p>
    <w:p w14:paraId="4909F2A4" w14:textId="25AEB215" w:rsidR="00F86C31" w:rsidRDefault="00F86C31" w:rsidP="00553F15">
      <w:pPr>
        <w:spacing w:line="360" w:lineRule="auto"/>
        <w:rPr>
          <w:rFonts w:ascii="Verdana" w:hAnsi="Verdana" w:cs="Arial"/>
          <w:sz w:val="24"/>
          <w:szCs w:val="24"/>
        </w:rPr>
      </w:pPr>
      <w:r w:rsidRPr="000A7EEF">
        <w:rPr>
          <w:rFonts w:ascii="Verdana" w:hAnsi="Verdana" w:cs="Arial"/>
          <w:sz w:val="24"/>
          <w:szCs w:val="24"/>
        </w:rPr>
        <w:t xml:space="preserve"> </w:t>
      </w:r>
    </w:p>
    <w:p w14:paraId="443FB6D6" w14:textId="77777777" w:rsidR="00F86C31" w:rsidRDefault="00F86C31" w:rsidP="00553F15">
      <w:pPr>
        <w:spacing w:line="360" w:lineRule="auto"/>
        <w:rPr>
          <w:rFonts w:ascii="Verdana" w:hAnsi="Verdana" w:cs="Arial"/>
          <w:sz w:val="24"/>
          <w:szCs w:val="24"/>
        </w:rPr>
      </w:pPr>
    </w:p>
    <w:p w14:paraId="2BE65F29" w14:textId="77777777" w:rsidR="0059311C" w:rsidRDefault="0059311C" w:rsidP="00553F15">
      <w:pPr>
        <w:spacing w:line="360" w:lineRule="auto"/>
        <w:rPr>
          <w:rFonts w:ascii="Verdana" w:hAnsi="Verdana" w:cs="Arial"/>
          <w:sz w:val="24"/>
          <w:szCs w:val="24"/>
        </w:rPr>
      </w:pPr>
      <w:r>
        <w:rPr>
          <w:noProof/>
        </w:rPr>
        <w:lastRenderedPageBreak/>
        <w:drawing>
          <wp:inline distT="0" distB="0" distL="0" distR="0" wp14:anchorId="21F8A2DA" wp14:editId="5A8C58F7">
            <wp:extent cx="2000250" cy="395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3952875"/>
                    </a:xfrm>
                    <a:prstGeom prst="rect">
                      <a:avLst/>
                    </a:prstGeom>
                  </pic:spPr>
                </pic:pic>
              </a:graphicData>
            </a:graphic>
          </wp:inline>
        </w:drawing>
      </w:r>
    </w:p>
    <w:p w14:paraId="5E12B9B2" w14:textId="4EEF104D"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59311C">
        <w:rPr>
          <w:rFonts w:ascii="Verdana" w:hAnsi="Verdana" w:cs="Arial"/>
          <w:sz w:val="24"/>
          <w:szCs w:val="24"/>
        </w:rPr>
        <w:t>22.14</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76F9" w14:textId="77777777" w:rsidR="00983126" w:rsidRDefault="00983126" w:rsidP="00C351BA">
      <w:pPr>
        <w:spacing w:after="0" w:line="240" w:lineRule="auto"/>
      </w:pPr>
      <w:r>
        <w:separator/>
      </w:r>
    </w:p>
  </w:endnote>
  <w:endnote w:type="continuationSeparator" w:id="0">
    <w:p w14:paraId="41515A7E" w14:textId="77777777" w:rsidR="00983126" w:rsidRDefault="00983126"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CC64" w14:textId="77777777" w:rsidR="00983126" w:rsidRDefault="00983126" w:rsidP="00C351BA">
      <w:pPr>
        <w:spacing w:after="0" w:line="240" w:lineRule="auto"/>
      </w:pPr>
      <w:r>
        <w:separator/>
      </w:r>
    </w:p>
  </w:footnote>
  <w:footnote w:type="continuationSeparator" w:id="0">
    <w:p w14:paraId="2400FDA6" w14:textId="77777777" w:rsidR="00983126" w:rsidRDefault="00983126"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E68"/>
    <w:multiLevelType w:val="multilevel"/>
    <w:tmpl w:val="8520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10"/>
  </w:num>
  <w:num w:numId="5">
    <w:abstractNumId w:val="5"/>
  </w:num>
  <w:num w:numId="6">
    <w:abstractNumId w:val="15"/>
    <w:lvlOverride w:ilvl="0">
      <w:lvl w:ilvl="0">
        <w:numFmt w:val="decimal"/>
        <w:lvlText w:val="%1."/>
        <w:lvlJc w:val="left"/>
      </w:lvl>
    </w:lvlOverride>
  </w:num>
  <w:num w:numId="7">
    <w:abstractNumId w:val="9"/>
    <w:lvlOverride w:ilvl="0">
      <w:lvl w:ilvl="0">
        <w:numFmt w:val="decimal"/>
        <w:lvlText w:val="%1."/>
        <w:lvlJc w:val="left"/>
      </w:lvl>
    </w:lvlOverride>
  </w:num>
  <w:num w:numId="8">
    <w:abstractNumId w:val="3"/>
  </w:num>
  <w:num w:numId="9">
    <w:abstractNumId w:val="12"/>
  </w:num>
  <w:num w:numId="10">
    <w:abstractNumId w:val="7"/>
  </w:num>
  <w:num w:numId="11">
    <w:abstractNumId w:val="6"/>
  </w:num>
  <w:num w:numId="12">
    <w:abstractNumId w:val="1"/>
  </w:num>
  <w:num w:numId="13">
    <w:abstractNumId w:val="4"/>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00FCC"/>
    <w:rsid w:val="001220D6"/>
    <w:rsid w:val="00126B43"/>
    <w:rsid w:val="00126F75"/>
    <w:rsid w:val="00140F27"/>
    <w:rsid w:val="0014110E"/>
    <w:rsid w:val="00143B42"/>
    <w:rsid w:val="00150E87"/>
    <w:rsid w:val="00160C19"/>
    <w:rsid w:val="00160F26"/>
    <w:rsid w:val="00176FAD"/>
    <w:rsid w:val="001842E8"/>
    <w:rsid w:val="00192222"/>
    <w:rsid w:val="0019277C"/>
    <w:rsid w:val="00194093"/>
    <w:rsid w:val="001A6A37"/>
    <w:rsid w:val="001A7DE1"/>
    <w:rsid w:val="001F2001"/>
    <w:rsid w:val="001F41FE"/>
    <w:rsid w:val="001F4BA1"/>
    <w:rsid w:val="0020665D"/>
    <w:rsid w:val="00242CD3"/>
    <w:rsid w:val="002520E3"/>
    <w:rsid w:val="00263627"/>
    <w:rsid w:val="00272E77"/>
    <w:rsid w:val="002743F7"/>
    <w:rsid w:val="002762A4"/>
    <w:rsid w:val="002774CC"/>
    <w:rsid w:val="002843C4"/>
    <w:rsid w:val="002A6D54"/>
    <w:rsid w:val="002B3A98"/>
    <w:rsid w:val="002B6280"/>
    <w:rsid w:val="002C6604"/>
    <w:rsid w:val="002F14FB"/>
    <w:rsid w:val="00300531"/>
    <w:rsid w:val="00334B8E"/>
    <w:rsid w:val="00336C63"/>
    <w:rsid w:val="00341B12"/>
    <w:rsid w:val="00351867"/>
    <w:rsid w:val="0035495A"/>
    <w:rsid w:val="00363EAC"/>
    <w:rsid w:val="00366F47"/>
    <w:rsid w:val="00374AE5"/>
    <w:rsid w:val="0038012C"/>
    <w:rsid w:val="00380F98"/>
    <w:rsid w:val="003C1C48"/>
    <w:rsid w:val="003C2C0E"/>
    <w:rsid w:val="003C4C9F"/>
    <w:rsid w:val="003F4FD0"/>
    <w:rsid w:val="003F74B0"/>
    <w:rsid w:val="00416D0B"/>
    <w:rsid w:val="00431780"/>
    <w:rsid w:val="00440FE8"/>
    <w:rsid w:val="004445DE"/>
    <w:rsid w:val="004500FC"/>
    <w:rsid w:val="00472570"/>
    <w:rsid w:val="00476ABD"/>
    <w:rsid w:val="00477CC3"/>
    <w:rsid w:val="0048047B"/>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53F15"/>
    <w:rsid w:val="00567A79"/>
    <w:rsid w:val="00567F2E"/>
    <w:rsid w:val="00570EE6"/>
    <w:rsid w:val="0058275D"/>
    <w:rsid w:val="00584F2F"/>
    <w:rsid w:val="0059311C"/>
    <w:rsid w:val="005A1C56"/>
    <w:rsid w:val="005A6349"/>
    <w:rsid w:val="005B73CC"/>
    <w:rsid w:val="005D414C"/>
    <w:rsid w:val="005D68F5"/>
    <w:rsid w:val="005E3C11"/>
    <w:rsid w:val="005E5F86"/>
    <w:rsid w:val="00627241"/>
    <w:rsid w:val="00634A2D"/>
    <w:rsid w:val="00634B03"/>
    <w:rsid w:val="006373D9"/>
    <w:rsid w:val="00652E42"/>
    <w:rsid w:val="00657F77"/>
    <w:rsid w:val="00661ACF"/>
    <w:rsid w:val="00671B86"/>
    <w:rsid w:val="00684959"/>
    <w:rsid w:val="00694B9C"/>
    <w:rsid w:val="006A22DC"/>
    <w:rsid w:val="006A39F9"/>
    <w:rsid w:val="006A4BE8"/>
    <w:rsid w:val="006D5A38"/>
    <w:rsid w:val="006D7161"/>
    <w:rsid w:val="006E186A"/>
    <w:rsid w:val="006E6E2D"/>
    <w:rsid w:val="006F4117"/>
    <w:rsid w:val="006F6390"/>
    <w:rsid w:val="006F70D3"/>
    <w:rsid w:val="00700E71"/>
    <w:rsid w:val="007122D8"/>
    <w:rsid w:val="00737C43"/>
    <w:rsid w:val="00760F68"/>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518AE"/>
    <w:rsid w:val="009720A1"/>
    <w:rsid w:val="00983126"/>
    <w:rsid w:val="00994FE0"/>
    <w:rsid w:val="009A1F16"/>
    <w:rsid w:val="009B237E"/>
    <w:rsid w:val="009C1E7D"/>
    <w:rsid w:val="009C3613"/>
    <w:rsid w:val="009C5D96"/>
    <w:rsid w:val="009C67FB"/>
    <w:rsid w:val="009E3D5F"/>
    <w:rsid w:val="00A10258"/>
    <w:rsid w:val="00A30997"/>
    <w:rsid w:val="00A44D22"/>
    <w:rsid w:val="00A53669"/>
    <w:rsid w:val="00A55BCC"/>
    <w:rsid w:val="00A736D0"/>
    <w:rsid w:val="00A94177"/>
    <w:rsid w:val="00AB57B6"/>
    <w:rsid w:val="00AC0134"/>
    <w:rsid w:val="00AC375A"/>
    <w:rsid w:val="00AC597C"/>
    <w:rsid w:val="00AD78FF"/>
    <w:rsid w:val="00AE6466"/>
    <w:rsid w:val="00AF2872"/>
    <w:rsid w:val="00B10106"/>
    <w:rsid w:val="00B101DC"/>
    <w:rsid w:val="00B11D3B"/>
    <w:rsid w:val="00B250EB"/>
    <w:rsid w:val="00B344F1"/>
    <w:rsid w:val="00B432D8"/>
    <w:rsid w:val="00B43EC8"/>
    <w:rsid w:val="00B51B73"/>
    <w:rsid w:val="00B83232"/>
    <w:rsid w:val="00B95ADE"/>
    <w:rsid w:val="00BB2223"/>
    <w:rsid w:val="00BB2FB3"/>
    <w:rsid w:val="00BC2A06"/>
    <w:rsid w:val="00C11DA3"/>
    <w:rsid w:val="00C12705"/>
    <w:rsid w:val="00C20094"/>
    <w:rsid w:val="00C25A45"/>
    <w:rsid w:val="00C31F78"/>
    <w:rsid w:val="00C351BA"/>
    <w:rsid w:val="00C5636F"/>
    <w:rsid w:val="00C61F16"/>
    <w:rsid w:val="00C657EB"/>
    <w:rsid w:val="00C67408"/>
    <w:rsid w:val="00C67F64"/>
    <w:rsid w:val="00C7799F"/>
    <w:rsid w:val="00C81888"/>
    <w:rsid w:val="00CA7545"/>
    <w:rsid w:val="00CB4EB6"/>
    <w:rsid w:val="00CC478E"/>
    <w:rsid w:val="00CD1848"/>
    <w:rsid w:val="00CE3402"/>
    <w:rsid w:val="00CF61F1"/>
    <w:rsid w:val="00D156F8"/>
    <w:rsid w:val="00D20CF4"/>
    <w:rsid w:val="00D21326"/>
    <w:rsid w:val="00D2279A"/>
    <w:rsid w:val="00D274B7"/>
    <w:rsid w:val="00D310B3"/>
    <w:rsid w:val="00D33354"/>
    <w:rsid w:val="00D3460B"/>
    <w:rsid w:val="00D35AC8"/>
    <w:rsid w:val="00D51E3D"/>
    <w:rsid w:val="00D52B21"/>
    <w:rsid w:val="00D5360D"/>
    <w:rsid w:val="00DB4548"/>
    <w:rsid w:val="00DB7C4D"/>
    <w:rsid w:val="00DE329F"/>
    <w:rsid w:val="00DF6982"/>
    <w:rsid w:val="00E01AEF"/>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51AA"/>
    <w:rsid w:val="00F575FD"/>
    <w:rsid w:val="00F72212"/>
    <w:rsid w:val="00F731A1"/>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1919659">
      <w:bodyDiv w:val="1"/>
      <w:marLeft w:val="0"/>
      <w:marRight w:val="0"/>
      <w:marTop w:val="0"/>
      <w:marBottom w:val="0"/>
      <w:divBdr>
        <w:top w:val="none" w:sz="0" w:space="0" w:color="auto"/>
        <w:left w:val="none" w:sz="0" w:space="0" w:color="auto"/>
        <w:bottom w:val="none" w:sz="0" w:space="0" w:color="auto"/>
        <w:right w:val="none" w:sz="0" w:space="0" w:color="auto"/>
      </w:divBdr>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2021-02-10T19:34:00Z</dcterms:created>
  <dcterms:modified xsi:type="dcterms:W3CDTF">2021-02-17T21:24:00Z</dcterms:modified>
</cp:coreProperties>
</file>